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44" w:rsidRDefault="00333644" w:rsidP="00333644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333644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fldChar w:fldCharType="begin"/>
      </w:r>
      <w:r w:rsidRPr="00333644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instrText xml:space="preserve"> HYPERLINK "http://WWW.AFICIONGALLERA.COM" </w:instrText>
      </w:r>
      <w:r w:rsidRPr="00333644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fldChar w:fldCharType="separate"/>
      </w:r>
      <w:r w:rsidRPr="00333644">
        <w:rPr>
          <w:rStyle w:val="Hipervnculo"/>
          <w:rFonts w:ascii="Arial" w:hAnsi="Arial" w:cs="Arial"/>
          <w:b/>
          <w:bCs/>
          <w:sz w:val="40"/>
          <w:szCs w:val="40"/>
          <w:shd w:val="clear" w:color="auto" w:fill="FFFFFF"/>
        </w:rPr>
        <w:t>WWW.AFICIONGALLERA.COM</w:t>
      </w:r>
      <w:r w:rsidRPr="00333644"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  <w:fldChar w:fldCharType="end"/>
      </w:r>
    </w:p>
    <w:p w:rsidR="00333644" w:rsidRPr="00333644" w:rsidRDefault="00333644" w:rsidP="00333644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shd w:val="clear" w:color="auto" w:fill="FFFFFF"/>
        </w:rPr>
      </w:pPr>
    </w:p>
    <w:p w:rsidR="00333644" w:rsidRPr="00333644" w:rsidRDefault="00333644">
      <w:pPr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333644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Modos de uso productos packs</w:t>
      </w:r>
    </w:p>
    <w:p w:rsidR="00333644" w:rsidRDefault="00333644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626ECD" w:rsidRDefault="00626ECD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B12 5500: entrenamiento</w:t>
      </w:r>
    </w:p>
    <w:p w:rsidR="00626ECD" w:rsidRDefault="00626ECD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Enlace a video: </w:t>
      </w:r>
      <w:hyperlink r:id="rId4" w:history="1">
        <w:r w:rsidRPr="00C710C2">
          <w:rPr>
            <w:rStyle w:val="Hipervnculo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https://www.youtube.com/watch?v=HghaLaWh3yE</w:t>
        </w:r>
      </w:hyperlink>
    </w:p>
    <w:p w:rsidR="00E4550B" w:rsidRDefault="00E4550B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1D23EC" w:rsidRPr="00626ECD" w:rsidRDefault="009171D1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26EC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Next</w:t>
      </w:r>
      <w:proofErr w:type="spellEnd"/>
      <w:r w:rsidRPr="00626EC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26EC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fire</w:t>
      </w:r>
      <w:proofErr w:type="spellEnd"/>
      <w:r w:rsidR="00626ECD" w:rsidRPr="00626EC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vitaminas: entrenamiento</w:t>
      </w:r>
    </w:p>
    <w:p w:rsidR="009171D1" w:rsidRPr="00626ECD" w:rsidRDefault="009171D1" w:rsidP="009171D1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595959" w:themeColor="text1" w:themeTint="A6"/>
          <w:sz w:val="20"/>
          <w:szCs w:val="20"/>
        </w:rPr>
      </w:pPr>
      <w:r w:rsidRPr="00626ECD">
        <w:rPr>
          <w:rFonts w:ascii="Arial" w:hAnsi="Arial" w:cs="Arial"/>
          <w:color w:val="595959" w:themeColor="text1" w:themeTint="A6"/>
          <w:sz w:val="20"/>
          <w:szCs w:val="20"/>
        </w:rPr>
        <w:t xml:space="preserve">Una capsula al </w:t>
      </w:r>
      <w:proofErr w:type="spellStart"/>
      <w:r w:rsidRPr="00626ECD">
        <w:rPr>
          <w:rFonts w:ascii="Arial" w:hAnsi="Arial" w:cs="Arial"/>
          <w:color w:val="595959" w:themeColor="text1" w:themeTint="A6"/>
          <w:sz w:val="20"/>
          <w:szCs w:val="20"/>
        </w:rPr>
        <w:t>dia</w:t>
      </w:r>
      <w:proofErr w:type="spellEnd"/>
      <w:r w:rsidRPr="00626ECD">
        <w:rPr>
          <w:rFonts w:ascii="Arial" w:hAnsi="Arial" w:cs="Arial"/>
          <w:color w:val="595959" w:themeColor="text1" w:themeTint="A6"/>
          <w:sz w:val="20"/>
          <w:szCs w:val="20"/>
        </w:rPr>
        <w:t xml:space="preserve"> por 5 </w:t>
      </w:r>
      <w:proofErr w:type="spellStart"/>
      <w:r w:rsidRPr="00626ECD">
        <w:rPr>
          <w:rFonts w:ascii="Arial" w:hAnsi="Arial" w:cs="Arial"/>
          <w:color w:val="595959" w:themeColor="text1" w:themeTint="A6"/>
          <w:sz w:val="20"/>
          <w:szCs w:val="20"/>
        </w:rPr>
        <w:t>dias</w:t>
      </w:r>
      <w:proofErr w:type="spellEnd"/>
      <w:r w:rsidRPr="00626ECD">
        <w:rPr>
          <w:rFonts w:ascii="Arial" w:hAnsi="Arial" w:cs="Arial"/>
          <w:color w:val="595959" w:themeColor="text1" w:themeTint="A6"/>
          <w:sz w:val="20"/>
          <w:szCs w:val="20"/>
        </w:rPr>
        <w:t xml:space="preserve"> a la semana 30 minutos antes del ejercicio, durante todo el periodo de entrenamiento.</w:t>
      </w:r>
    </w:p>
    <w:p w:rsidR="009171D1" w:rsidRPr="00626ECD" w:rsidRDefault="00626ECD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626ECD">
        <w:rPr>
          <w:rFonts w:ascii="Arial" w:hAnsi="Arial" w:cs="Arial"/>
          <w:b/>
          <w:color w:val="000000" w:themeColor="text1"/>
          <w:sz w:val="20"/>
          <w:szCs w:val="20"/>
        </w:rPr>
        <w:t>Next</w:t>
      </w:r>
      <w:proofErr w:type="spellEnd"/>
      <w:r w:rsidRPr="00626EC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626ECD">
        <w:rPr>
          <w:rFonts w:ascii="Arial" w:hAnsi="Arial" w:cs="Arial"/>
          <w:b/>
          <w:color w:val="000000" w:themeColor="text1"/>
          <w:sz w:val="20"/>
          <w:szCs w:val="20"/>
        </w:rPr>
        <w:t>powered</w:t>
      </w:r>
      <w:proofErr w:type="spellEnd"/>
      <w:r w:rsidRPr="00626ECD">
        <w:rPr>
          <w:rFonts w:ascii="Arial" w:hAnsi="Arial" w:cs="Arial"/>
          <w:b/>
          <w:color w:val="000000" w:themeColor="text1"/>
          <w:sz w:val="20"/>
          <w:szCs w:val="20"/>
        </w:rPr>
        <w:t>: activador</w:t>
      </w:r>
    </w:p>
    <w:p w:rsidR="00626ECD" w:rsidRDefault="00626ECD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626ECD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 xml:space="preserve">10 gotas directo al pico entre 10 y 30 minutos antes de las competiciones, topas, careos </w:t>
      </w:r>
      <w:proofErr w:type="spellStart"/>
      <w:r w:rsidRPr="00626ECD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e.t.c</w:t>
      </w:r>
      <w:proofErr w:type="spellEnd"/>
    </w:p>
    <w:p w:rsidR="00626ECD" w:rsidRDefault="00626ECD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626ECD" w:rsidRPr="00E4550B" w:rsidRDefault="00626ECD">
      <w:pPr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</w:pPr>
      <w:proofErr w:type="spellStart"/>
      <w:r w:rsidRPr="00E4550B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Next</w:t>
      </w:r>
      <w:proofErr w:type="spellEnd"/>
      <w:r w:rsidRPr="00E4550B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E4550B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cocci</w:t>
      </w:r>
      <w:proofErr w:type="spellEnd"/>
      <w:r w:rsidRPr="00E4550B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 xml:space="preserve">: </w:t>
      </w:r>
      <w:proofErr w:type="spellStart"/>
      <w:r w:rsidRPr="00E4550B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anticoccidio</w:t>
      </w:r>
      <w:proofErr w:type="spellEnd"/>
    </w:p>
    <w:p w:rsidR="00626ECD" w:rsidRDefault="00626ECD" w:rsidP="00626ECD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Fonts w:ascii="Arial" w:hAnsi="Arial" w:cs="Arial"/>
          <w:color w:val="666666"/>
          <w:sz w:val="21"/>
          <w:szCs w:val="21"/>
        </w:rPr>
        <w:t>Prevencion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: 2 ml diluido en un litro de agua durante 7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dias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, cada 2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meses,alternando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con 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Next-inparasit.</w:t>
      </w:r>
      <w:proofErr w:type="spellEnd"/>
    </w:p>
    <w:p w:rsidR="00626ECD" w:rsidRDefault="00626ECD" w:rsidP="00626ECD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Tratamiento: 4 ml diluido en un litro de agua durante 7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dias.Se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puede administrar a partir del primer mes de vida.</w:t>
      </w:r>
    </w:p>
    <w:p w:rsidR="00626ECD" w:rsidRPr="004E10D4" w:rsidRDefault="00626ECD">
      <w:pPr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</w:pPr>
      <w:proofErr w:type="spellStart"/>
      <w:r w:rsidRPr="004E10D4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Next</w:t>
      </w:r>
      <w:proofErr w:type="spellEnd"/>
      <w:r w:rsidRPr="004E10D4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4E10D4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inparasit</w:t>
      </w:r>
      <w:proofErr w:type="spellEnd"/>
      <w:r w:rsidRPr="004E10D4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: antiparasitario</w:t>
      </w:r>
    </w:p>
    <w:p w:rsidR="00626ECD" w:rsidRDefault="00626ECD" w:rsidP="00626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proofErr w:type="spellStart"/>
      <w:r w:rsidRPr="00626ECD">
        <w:rPr>
          <w:rStyle w:val="Textoennegrita"/>
          <w:rFonts w:ascii="Arial" w:hAnsi="Arial" w:cs="Arial"/>
          <w:b w:val="0"/>
          <w:color w:val="666666"/>
          <w:sz w:val="21"/>
          <w:szCs w:val="21"/>
        </w:rPr>
        <w:t>Prevencion</w:t>
      </w:r>
      <w:proofErr w:type="spellEnd"/>
      <w:r w:rsidRPr="00626ECD">
        <w:rPr>
          <w:rStyle w:val="Textoennegrita"/>
          <w:rFonts w:ascii="Arial" w:hAnsi="Arial" w:cs="Arial"/>
          <w:b w:val="0"/>
          <w:color w:val="666666"/>
          <w:sz w:val="21"/>
          <w:szCs w:val="21"/>
        </w:rPr>
        <w:t>:</w:t>
      </w:r>
      <w:r>
        <w:rPr>
          <w:rFonts w:ascii="Arial" w:hAnsi="Arial" w:cs="Arial"/>
          <w:color w:val="666666"/>
          <w:sz w:val="21"/>
          <w:szCs w:val="21"/>
        </w:rPr>
        <w:t xml:space="preserve"> 2 ml diluido en 2 litros de agua durante 7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dias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Repetir a los 2 meses.</w:t>
      </w:r>
    </w:p>
    <w:p w:rsidR="00626ECD" w:rsidRDefault="00626ECD" w:rsidP="00626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</w:p>
    <w:p w:rsidR="00626ECD" w:rsidRDefault="00626ECD" w:rsidP="00626E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 w:rsidRPr="00626ECD">
        <w:rPr>
          <w:rStyle w:val="Textoennegrita"/>
          <w:rFonts w:ascii="Arial" w:hAnsi="Arial" w:cs="Arial"/>
          <w:b w:val="0"/>
          <w:color w:val="666666"/>
          <w:sz w:val="21"/>
          <w:szCs w:val="21"/>
        </w:rPr>
        <w:t>Tratamiento:</w:t>
      </w:r>
      <w:r>
        <w:rPr>
          <w:rFonts w:ascii="Arial" w:hAnsi="Arial" w:cs="Arial"/>
          <w:color w:val="666666"/>
          <w:sz w:val="21"/>
          <w:szCs w:val="21"/>
        </w:rPr>
        <w:t xml:space="preserve"> 4ml diluido en un litro de agua durante 7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dias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repetir durante 7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dias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626ECD" w:rsidRDefault="00626ECD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</w:p>
    <w:p w:rsidR="00626ECD" w:rsidRPr="004E10D4" w:rsidRDefault="00626ECD">
      <w:pPr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</w:pPr>
      <w:proofErr w:type="spellStart"/>
      <w:r w:rsidRPr="004E10D4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Antibiotic</w:t>
      </w:r>
      <w:proofErr w:type="spellEnd"/>
      <w:r w:rsidRPr="004E10D4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 xml:space="preserve"> Premium:</w:t>
      </w:r>
    </w:p>
    <w:p w:rsidR="00626ECD" w:rsidRDefault="00626ECD" w:rsidP="00626ECD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Textoennegrita"/>
          <w:rFonts w:ascii="Arial" w:hAnsi="Arial" w:cs="Arial"/>
          <w:color w:val="666666"/>
          <w:sz w:val="21"/>
          <w:szCs w:val="21"/>
        </w:rPr>
        <w:t>Pollitos</w:t>
      </w:r>
      <w:r>
        <w:rPr>
          <w:rFonts w:ascii="Arial" w:hAnsi="Arial" w:cs="Arial"/>
          <w:color w:val="666666"/>
          <w:sz w:val="21"/>
          <w:szCs w:val="21"/>
        </w:rPr>
        <w:t xml:space="preserve"> Directo al pico: 0,30ml o 10 gotas durante 5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dias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21"/>
          <w:szCs w:val="21"/>
        </w:rPr>
        <w:t>seguidos.En</w:t>
      </w:r>
      <w:proofErr w:type="spellEnd"/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el agua: diluir 10ml en 1 litro de agua. administrar por 5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dias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seguidos.</w:t>
      </w:r>
    </w:p>
    <w:p w:rsidR="00626ECD" w:rsidRPr="004E10D4" w:rsidRDefault="00626ECD" w:rsidP="00626ECD">
      <w:pPr>
        <w:pStyle w:val="NormalWeb"/>
        <w:shd w:val="clear" w:color="auto" w:fill="FFFFFF"/>
        <w:spacing w:before="0" w:beforeAutospacing="0" w:after="408" w:afterAutospacing="0"/>
        <w:rPr>
          <w:rFonts w:ascii="Arial" w:hAnsi="Arial" w:cs="Arial"/>
          <w:b/>
          <w:color w:val="666666"/>
          <w:sz w:val="21"/>
          <w:szCs w:val="21"/>
        </w:rPr>
      </w:pPr>
      <w:proofErr w:type="spellStart"/>
      <w:r w:rsidRPr="004E10D4">
        <w:rPr>
          <w:rFonts w:ascii="Arial" w:hAnsi="Arial" w:cs="Arial"/>
          <w:b/>
          <w:color w:val="666666"/>
          <w:sz w:val="21"/>
          <w:szCs w:val="21"/>
        </w:rPr>
        <w:t>Biomicina</w:t>
      </w:r>
      <w:proofErr w:type="spellEnd"/>
      <w:r w:rsidRPr="004E10D4">
        <w:rPr>
          <w:rFonts w:ascii="Arial" w:hAnsi="Arial" w:cs="Arial"/>
          <w:b/>
          <w:color w:val="666666"/>
          <w:sz w:val="21"/>
          <w:szCs w:val="21"/>
        </w:rPr>
        <w:t>: antibiótico inyectable:</w:t>
      </w:r>
      <w:bookmarkStart w:id="0" w:name="_GoBack"/>
      <w:bookmarkEnd w:id="0"/>
    </w:p>
    <w:p w:rsidR="00626ECD" w:rsidRDefault="00626ECD" w:rsidP="00626ECD">
      <w:pPr>
        <w:pStyle w:val="NormalWeb"/>
        <w:shd w:val="clear" w:color="auto" w:fill="FFFFFF"/>
        <w:spacing w:before="0" w:beforeAutospacing="0" w:after="408" w:afterAutospacing="0"/>
        <w:rPr>
          <w:rStyle w:val="Textoennegrita"/>
          <w:rFonts w:ascii="Arial" w:hAnsi="Arial" w:cs="Arial"/>
          <w:b w:val="0"/>
          <w:color w:val="666666"/>
          <w:sz w:val="21"/>
          <w:szCs w:val="21"/>
          <w:shd w:val="clear" w:color="auto" w:fill="FFFFFF"/>
        </w:rPr>
      </w:pPr>
      <w:r w:rsidRPr="00626ECD">
        <w:rPr>
          <w:rStyle w:val="Textoennegrita"/>
          <w:rFonts w:ascii="Arial" w:hAnsi="Arial" w:cs="Arial"/>
          <w:b w:val="0"/>
          <w:color w:val="666666"/>
          <w:sz w:val="21"/>
          <w:szCs w:val="21"/>
          <w:shd w:val="clear" w:color="auto" w:fill="FFFFFF"/>
        </w:rPr>
        <w:t xml:space="preserve">0,2ml a 0,3ml por cada kilo de peso vivo durante 3 </w:t>
      </w:r>
      <w:proofErr w:type="spellStart"/>
      <w:r w:rsidRPr="00626ECD">
        <w:rPr>
          <w:rStyle w:val="Textoennegrita"/>
          <w:rFonts w:ascii="Arial" w:hAnsi="Arial" w:cs="Arial"/>
          <w:b w:val="0"/>
          <w:color w:val="666666"/>
          <w:sz w:val="21"/>
          <w:szCs w:val="21"/>
          <w:shd w:val="clear" w:color="auto" w:fill="FFFFFF"/>
        </w:rPr>
        <w:t>dias</w:t>
      </w:r>
      <w:proofErr w:type="spellEnd"/>
      <w:r w:rsidRPr="00626ECD">
        <w:rPr>
          <w:rStyle w:val="Textoennegrita"/>
          <w:rFonts w:ascii="Arial" w:hAnsi="Arial" w:cs="Arial"/>
          <w:b w:val="0"/>
          <w:color w:val="666666"/>
          <w:sz w:val="21"/>
          <w:szCs w:val="21"/>
          <w:shd w:val="clear" w:color="auto" w:fill="FFFFFF"/>
        </w:rPr>
        <w:t xml:space="preserve"> seguidos, se puede repetir pasadas 48 horas.</w:t>
      </w:r>
    </w:p>
    <w:p w:rsidR="00626ECD" w:rsidRPr="00626ECD" w:rsidRDefault="00626ECD">
      <w:pPr>
        <w:rPr>
          <w:color w:val="595959" w:themeColor="text1" w:themeTint="A6"/>
          <w:sz w:val="20"/>
          <w:szCs w:val="20"/>
        </w:rPr>
      </w:pPr>
    </w:p>
    <w:sectPr w:rsidR="00626ECD" w:rsidRPr="0062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EC"/>
    <w:rsid w:val="00186D1E"/>
    <w:rsid w:val="001D23EC"/>
    <w:rsid w:val="00333644"/>
    <w:rsid w:val="004E10D4"/>
    <w:rsid w:val="00626ECD"/>
    <w:rsid w:val="009171D1"/>
    <w:rsid w:val="00E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14D0"/>
  <w15:chartTrackingRefBased/>
  <w15:docId w15:val="{220F9AD3-1B41-4499-AA1C-FA39336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71D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26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ghaLaWh3y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2022-10-27T10:44:00Z</dcterms:created>
  <dcterms:modified xsi:type="dcterms:W3CDTF">2022-10-27T10:46:00Z</dcterms:modified>
</cp:coreProperties>
</file>